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61449" w14:textId="77777777" w:rsidR="00B024F6" w:rsidRDefault="00B024F6"/>
    <w:p w14:paraId="03BFF301" w14:textId="6F140CEF" w:rsidR="00B024F6" w:rsidRDefault="00B024F6" w:rsidP="00B024F6">
      <w:pPr>
        <w:spacing w:after="0"/>
        <w:ind w:left="5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color w:val="1F497D"/>
          <w:lang w:eastAsia="ru-RU"/>
        </w:rPr>
        <w:drawing>
          <wp:anchor distT="0" distB="0" distL="114300" distR="114300" simplePos="0" relativeHeight="251658240" behindDoc="1" locked="0" layoutInCell="1" allowOverlap="1" wp14:anchorId="764E55FB" wp14:editId="7E4E166E">
            <wp:simplePos x="0" y="0"/>
            <wp:positionH relativeFrom="margin">
              <wp:posOffset>28575</wp:posOffset>
            </wp:positionH>
            <wp:positionV relativeFrom="page">
              <wp:posOffset>1019175</wp:posOffset>
            </wp:positionV>
            <wp:extent cx="19145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493" y="21304"/>
                <wp:lineTo x="21493" y="0"/>
                <wp:lineTo x="0" y="0"/>
              </wp:wrapPolygon>
            </wp:wrapTight>
            <wp:docPr id="1" name="Рисунок 1" descr="cid:image001.png@01D8FB46.3595EC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8FB46.3595EC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6E0C">
        <w:rPr>
          <w:rFonts w:ascii="Times New Roman" w:eastAsia="Times New Roman" w:hAnsi="Times New Roman" w:cs="Times New Roman"/>
          <w:b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Решением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C8513E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людательного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ТОО «Мунайтелеком» </w:t>
      </w:r>
    </w:p>
    <w:p w14:paraId="40CBA348" w14:textId="396B1280" w:rsidR="00B024F6" w:rsidRPr="00B024F6" w:rsidRDefault="00B024F6" w:rsidP="00B024F6">
      <w:pPr>
        <w:jc w:val="center"/>
        <w:rPr>
          <w:u w:val="single"/>
        </w:rPr>
      </w:pPr>
      <w:r w:rsidRPr="00C851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024F6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r w:rsidRPr="00B024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</w:t>
      </w:r>
      <w:r w:rsidRPr="00B024F6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B024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24F6">
        <w:rPr>
          <w:rFonts w:ascii="Times New Roman" w:hAnsi="Times New Roman" w:cs="Times New Roman"/>
          <w:b/>
          <w:sz w:val="28"/>
          <w:szCs w:val="28"/>
          <w:u w:val="single"/>
        </w:rPr>
        <w:t xml:space="preserve">02. </w:t>
      </w:r>
      <w:r w:rsidRPr="00B024F6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B024F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02</w:t>
      </w:r>
      <w:r w:rsidRPr="00B024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Pr="00B024F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г.  №27/п_</w:t>
      </w:r>
    </w:p>
    <w:p w14:paraId="4F612C8A" w14:textId="77777777" w:rsidR="00332AB0" w:rsidRDefault="00332AB0" w:rsidP="002800F4">
      <w:pPr>
        <w:spacing w:after="0" w:line="240" w:lineRule="auto"/>
        <w:ind w:hanging="6"/>
        <w:jc w:val="center"/>
        <w:rPr>
          <w:rFonts w:ascii="Times New Roman" w:hAnsi="Times New Roman" w:cs="Times New Roman"/>
          <w:sz w:val="28"/>
          <w:szCs w:val="28"/>
        </w:rPr>
      </w:pPr>
    </w:p>
    <w:p w14:paraId="73E7CF44" w14:textId="2701A127" w:rsidR="003041B7" w:rsidRDefault="003041B7" w:rsidP="00B024F6">
      <w:pPr>
        <w:spacing w:after="0" w:line="240" w:lineRule="auto"/>
        <w:ind w:hanging="6"/>
        <w:rPr>
          <w:rFonts w:ascii="Times New Roman" w:eastAsia="Arial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16963C9" w14:textId="77777777" w:rsidR="00461908" w:rsidRPr="00BE141C" w:rsidRDefault="006A0C4D" w:rsidP="00D2372B">
      <w:pPr>
        <w:spacing w:before="120" w:after="120" w:line="240" w:lineRule="auto"/>
        <w:ind w:hanging="6"/>
        <w:jc w:val="center"/>
        <w:rPr>
          <w:rFonts w:ascii="Times New Roman" w:eastAsia="Arial" w:hAnsi="Times New Roman" w:cs="Times New Roman"/>
          <w:b/>
          <w:bCs/>
          <w:sz w:val="27"/>
          <w:szCs w:val="27"/>
          <w:lang w:eastAsia="ru-RU"/>
        </w:rPr>
      </w:pPr>
      <w:r w:rsidRPr="00BE141C">
        <w:rPr>
          <w:rFonts w:ascii="Times New Roman" w:eastAsia="Arial" w:hAnsi="Times New Roman" w:cs="Times New Roman"/>
          <w:b/>
          <w:bCs/>
          <w:sz w:val="27"/>
          <w:szCs w:val="27"/>
          <w:lang w:eastAsia="ru-RU"/>
        </w:rPr>
        <w:t>ПОЛИТИКА</w:t>
      </w:r>
      <w:r w:rsidR="00D2372B" w:rsidRPr="00BE141C">
        <w:rPr>
          <w:rFonts w:ascii="Times New Roman" w:eastAsia="Arial" w:hAnsi="Times New Roman" w:cs="Times New Roman"/>
          <w:b/>
          <w:bCs/>
          <w:sz w:val="27"/>
          <w:szCs w:val="27"/>
          <w:lang w:eastAsia="ru-RU"/>
        </w:rPr>
        <w:br/>
      </w:r>
      <w:r w:rsidR="00461908" w:rsidRPr="00BE141C">
        <w:rPr>
          <w:rFonts w:ascii="Times New Roman" w:eastAsia="Arial" w:hAnsi="Times New Roman" w:cs="Times New Roman"/>
          <w:b/>
          <w:bCs/>
          <w:sz w:val="27"/>
          <w:szCs w:val="27"/>
          <w:lang w:eastAsia="ru-RU"/>
        </w:rPr>
        <w:t xml:space="preserve">в области </w:t>
      </w:r>
      <w:r w:rsidR="00D2372B" w:rsidRPr="00BE141C">
        <w:rPr>
          <w:rFonts w:ascii="Times New Roman" w:eastAsia="Arial" w:hAnsi="Times New Roman" w:cs="Times New Roman"/>
          <w:b/>
          <w:bCs/>
          <w:sz w:val="27"/>
          <w:szCs w:val="27"/>
          <w:lang w:eastAsia="ru-RU"/>
        </w:rPr>
        <w:t>противодействия взяточничеству</w:t>
      </w:r>
    </w:p>
    <w:p w14:paraId="307AC211" w14:textId="6AE41BE1" w:rsidR="001424DE" w:rsidRPr="00BE141C" w:rsidRDefault="0001735A" w:rsidP="00280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141C">
        <w:rPr>
          <w:rFonts w:ascii="Times New Roman" w:hAnsi="Times New Roman" w:cs="Times New Roman"/>
          <w:sz w:val="27"/>
          <w:szCs w:val="27"/>
        </w:rPr>
        <w:tab/>
      </w:r>
      <w:r w:rsidR="003041B7" w:rsidRPr="00BE141C">
        <w:rPr>
          <w:rFonts w:ascii="Times New Roman" w:hAnsi="Times New Roman" w:cs="Times New Roman"/>
          <w:sz w:val="27"/>
          <w:szCs w:val="27"/>
        </w:rPr>
        <w:t xml:space="preserve">Политика в области противодействия взяточничеству </w:t>
      </w:r>
      <w:r w:rsidR="002800F4" w:rsidRPr="00BE141C">
        <w:rPr>
          <w:rFonts w:ascii="Times New Roman" w:hAnsi="Times New Roman" w:cs="Times New Roman"/>
          <w:sz w:val="27"/>
          <w:szCs w:val="27"/>
        </w:rPr>
        <w:t xml:space="preserve">(далее - Политика) </w:t>
      </w:r>
      <w:r w:rsidR="009F70B2" w:rsidRPr="004755CA">
        <w:rPr>
          <w:rFonts w:ascii="Times New Roman" w:eastAsia="Times New Roman" w:hAnsi="Times New Roman" w:cs="Times New Roman"/>
          <w:bCs/>
          <w:sz w:val="28"/>
          <w:szCs w:val="28"/>
        </w:rPr>
        <w:t>ТОО «</w:t>
      </w:r>
      <w:r w:rsidR="00332AB0">
        <w:rPr>
          <w:rFonts w:ascii="Times New Roman" w:eastAsia="Times New Roman" w:hAnsi="Times New Roman" w:cs="Times New Roman"/>
          <w:bCs/>
          <w:sz w:val="28"/>
          <w:szCs w:val="28"/>
        </w:rPr>
        <w:t>Мунайтелеком</w:t>
      </w:r>
      <w:r w:rsidR="009F70B2" w:rsidRPr="004755C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F5CCA" w:rsidRPr="00475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0F4" w:rsidRPr="00BE141C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1" w:name="_Hlk87513933"/>
      <w:r w:rsidR="009F70B2">
        <w:rPr>
          <w:rFonts w:ascii="Times New Roman" w:hAnsi="Times New Roman" w:cs="Times New Roman"/>
          <w:sz w:val="28"/>
          <w:szCs w:val="28"/>
        </w:rPr>
        <w:t>ТОО</w:t>
      </w:r>
      <w:r w:rsidR="001F5CCA" w:rsidRPr="00BE141C">
        <w:rPr>
          <w:rFonts w:ascii="Times New Roman" w:hAnsi="Times New Roman" w:cs="Times New Roman"/>
          <w:sz w:val="28"/>
          <w:szCs w:val="28"/>
        </w:rPr>
        <w:t xml:space="preserve"> «</w:t>
      </w:r>
      <w:r w:rsidR="00332AB0">
        <w:rPr>
          <w:rFonts w:ascii="Times New Roman" w:hAnsi="Times New Roman" w:cs="Times New Roman"/>
          <w:sz w:val="28"/>
          <w:szCs w:val="28"/>
        </w:rPr>
        <w:t>МТК</w:t>
      </w:r>
      <w:r w:rsidR="001F5CCA" w:rsidRPr="00BE141C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2800F4" w:rsidRPr="00BE141C">
        <w:rPr>
          <w:rFonts w:ascii="Times New Roman" w:hAnsi="Times New Roman" w:cs="Times New Roman"/>
          <w:sz w:val="28"/>
          <w:szCs w:val="28"/>
        </w:rPr>
        <w:t xml:space="preserve">) </w:t>
      </w:r>
      <w:r w:rsidR="003041B7" w:rsidRPr="00BE141C">
        <w:rPr>
          <w:rFonts w:ascii="Times New Roman" w:hAnsi="Times New Roman" w:cs="Times New Roman"/>
          <w:sz w:val="27"/>
          <w:szCs w:val="27"/>
        </w:rPr>
        <w:t>разработана в соответствии с Законом Республики Казахстан «О противодействии коррупции», Положением и внутренними документами</w:t>
      </w:r>
      <w:r w:rsidR="00472256" w:rsidRPr="00BE141C">
        <w:rPr>
          <w:rFonts w:ascii="Times New Roman" w:hAnsi="Times New Roman" w:cs="Times New Roman"/>
          <w:sz w:val="27"/>
          <w:szCs w:val="27"/>
        </w:rPr>
        <w:t xml:space="preserve"> </w:t>
      </w:r>
      <w:r w:rsidR="004755CA">
        <w:rPr>
          <w:rFonts w:ascii="Times New Roman" w:hAnsi="Times New Roman" w:cs="Times New Roman"/>
          <w:sz w:val="28"/>
          <w:szCs w:val="28"/>
        </w:rPr>
        <w:t>ТОО</w:t>
      </w:r>
      <w:r w:rsidR="004755CA" w:rsidRPr="00BE141C">
        <w:rPr>
          <w:rFonts w:ascii="Times New Roman" w:hAnsi="Times New Roman" w:cs="Times New Roman"/>
          <w:sz w:val="28"/>
          <w:szCs w:val="28"/>
        </w:rPr>
        <w:t xml:space="preserve"> «</w:t>
      </w:r>
      <w:r w:rsidR="00332AB0">
        <w:rPr>
          <w:rFonts w:ascii="Times New Roman" w:hAnsi="Times New Roman" w:cs="Times New Roman"/>
          <w:sz w:val="28"/>
          <w:szCs w:val="28"/>
        </w:rPr>
        <w:t>МТК</w:t>
      </w:r>
      <w:r w:rsidR="004755CA" w:rsidRPr="00BE141C">
        <w:rPr>
          <w:rFonts w:ascii="Times New Roman" w:hAnsi="Times New Roman" w:cs="Times New Roman"/>
          <w:sz w:val="28"/>
          <w:szCs w:val="28"/>
        </w:rPr>
        <w:t>»</w:t>
      </w:r>
      <w:r w:rsidR="002800F4" w:rsidRPr="00BE141C">
        <w:rPr>
          <w:rFonts w:ascii="Times New Roman" w:hAnsi="Times New Roman" w:cs="Times New Roman"/>
          <w:sz w:val="27"/>
          <w:szCs w:val="27"/>
        </w:rPr>
        <w:t>.</w:t>
      </w:r>
    </w:p>
    <w:p w14:paraId="7F8E12CB" w14:textId="70A75CA3" w:rsidR="0001735A" w:rsidRPr="00E414A6" w:rsidRDefault="008F3FAF" w:rsidP="003A4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bookmarkStart w:id="2" w:name="_Hlk78462165"/>
      <w:r>
        <w:rPr>
          <w:rFonts w:ascii="Times New Roman" w:hAnsi="Times New Roman" w:cs="Times New Roman"/>
          <w:sz w:val="27"/>
          <w:szCs w:val="27"/>
        </w:rPr>
        <w:t xml:space="preserve">Выполняя большой </w:t>
      </w:r>
      <w:r w:rsidRPr="00E414A6">
        <w:rPr>
          <w:rFonts w:ascii="Times New Roman" w:hAnsi="Times New Roman" w:cs="Times New Roman"/>
          <w:sz w:val="27"/>
          <w:szCs w:val="27"/>
        </w:rPr>
        <w:t>комплекс строительно-монтажных работ</w:t>
      </w:r>
      <w:r w:rsidR="00E414A6" w:rsidRPr="00E414A6">
        <w:rPr>
          <w:rFonts w:ascii="Times New Roman" w:hAnsi="Times New Roman" w:cs="Times New Roman"/>
          <w:sz w:val="27"/>
          <w:szCs w:val="27"/>
        </w:rPr>
        <w:t xml:space="preserve"> </w:t>
      </w:r>
      <w:r w:rsidRPr="00E414A6">
        <w:rPr>
          <w:rFonts w:ascii="Times New Roman" w:hAnsi="Times New Roman" w:cs="Times New Roman"/>
          <w:sz w:val="27"/>
          <w:szCs w:val="27"/>
        </w:rPr>
        <w:t>в нефтепромысловых объектах Республики Казахстан</w:t>
      </w:r>
      <w:bookmarkEnd w:id="2"/>
      <w:r w:rsidR="003A48EF" w:rsidRPr="00E414A6">
        <w:rPr>
          <w:rFonts w:ascii="Times New Roman" w:hAnsi="Times New Roman" w:cs="Times New Roman"/>
          <w:sz w:val="28"/>
          <w:szCs w:val="28"/>
        </w:rPr>
        <w:t xml:space="preserve">, </w:t>
      </w:r>
      <w:r w:rsidR="00E414A6" w:rsidRPr="00E414A6">
        <w:rPr>
          <w:rFonts w:ascii="Times New Roman" w:hAnsi="Times New Roman" w:cs="Times New Roman"/>
          <w:sz w:val="28"/>
          <w:szCs w:val="28"/>
        </w:rPr>
        <w:t>ТОО «</w:t>
      </w:r>
      <w:r w:rsidR="00332AB0">
        <w:rPr>
          <w:rFonts w:ascii="Times New Roman" w:hAnsi="Times New Roman" w:cs="Times New Roman"/>
          <w:sz w:val="28"/>
          <w:szCs w:val="28"/>
        </w:rPr>
        <w:t>МТК</w:t>
      </w:r>
      <w:r w:rsidR="00E414A6" w:rsidRPr="00E414A6">
        <w:rPr>
          <w:rFonts w:ascii="Times New Roman" w:hAnsi="Times New Roman" w:cs="Times New Roman"/>
          <w:sz w:val="28"/>
          <w:szCs w:val="28"/>
        </w:rPr>
        <w:t xml:space="preserve">» </w:t>
      </w:r>
      <w:r w:rsidR="0001735A" w:rsidRPr="00E414A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стремится: </w:t>
      </w:r>
    </w:p>
    <w:p w14:paraId="0873FCD8" w14:textId="22ED80B3" w:rsidR="0001735A" w:rsidRPr="00E414A6" w:rsidRDefault="0001735A" w:rsidP="000A25D5">
      <w:pPr>
        <w:pStyle w:val="a4"/>
        <w:numPr>
          <w:ilvl w:val="0"/>
          <w:numId w:val="1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414A6">
        <w:rPr>
          <w:rFonts w:ascii="Times New Roman" w:hAnsi="Times New Roman" w:cs="Times New Roman"/>
          <w:color w:val="auto"/>
          <w:sz w:val="27"/>
          <w:szCs w:val="27"/>
        </w:rPr>
        <w:t>обеспечить высокое качество</w:t>
      </w:r>
      <w:r w:rsidR="00E414A6">
        <w:rPr>
          <w:rFonts w:ascii="Times New Roman" w:hAnsi="Times New Roman" w:cs="Times New Roman"/>
          <w:color w:val="auto"/>
          <w:sz w:val="27"/>
          <w:szCs w:val="27"/>
        </w:rPr>
        <w:t xml:space="preserve"> выполняемых работ и</w:t>
      </w:r>
      <w:r w:rsidRPr="00E414A6">
        <w:rPr>
          <w:rFonts w:ascii="Times New Roman" w:hAnsi="Times New Roman" w:cs="Times New Roman"/>
          <w:color w:val="auto"/>
          <w:sz w:val="27"/>
          <w:szCs w:val="27"/>
        </w:rPr>
        <w:t xml:space="preserve"> оказываемых услуг, отвечающих требованиям и ожиданиям всех заинтересованных сторон; </w:t>
      </w:r>
    </w:p>
    <w:p w14:paraId="64B7B120" w14:textId="2817BF02" w:rsidR="0001735A" w:rsidRPr="00BE141C" w:rsidRDefault="0001735A" w:rsidP="000A25D5">
      <w:pPr>
        <w:pStyle w:val="a4"/>
        <w:numPr>
          <w:ilvl w:val="0"/>
          <w:numId w:val="1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414A6">
        <w:rPr>
          <w:rFonts w:ascii="Times New Roman" w:hAnsi="Times New Roman" w:cs="Times New Roman"/>
          <w:color w:val="auto"/>
          <w:sz w:val="27"/>
          <w:szCs w:val="27"/>
        </w:rPr>
        <w:t xml:space="preserve">сформировать положительный имидж на рынке </w:t>
      </w:r>
      <w:r w:rsidR="00E414A6" w:rsidRPr="00E414A6">
        <w:rPr>
          <w:rFonts w:ascii="Times New Roman" w:hAnsi="Times New Roman" w:cs="Times New Roman"/>
          <w:color w:val="auto"/>
          <w:sz w:val="27"/>
          <w:szCs w:val="27"/>
        </w:rPr>
        <w:t>строительно-монтажных работ</w:t>
      </w:r>
      <w:r w:rsidR="00E414A6">
        <w:rPr>
          <w:rFonts w:ascii="Times New Roman" w:hAnsi="Times New Roman" w:cs="Times New Roman"/>
          <w:sz w:val="27"/>
          <w:szCs w:val="27"/>
        </w:rPr>
        <w:t xml:space="preserve"> 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и обеспечить устойчивое развитие</w:t>
      </w:r>
      <w:r w:rsidR="00740D6C"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, в том числе по средствам формирования антикоррупционной 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среды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7612FD7A" w14:textId="40FDF696" w:rsidR="0001735A" w:rsidRPr="00BE141C" w:rsidRDefault="00E414A6" w:rsidP="000A25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sz w:val="27"/>
          <w:szCs w:val="27"/>
        </w:rPr>
        <w:t>Для реализации стратегических направлений в области противодействия</w:t>
      </w:r>
      <w:r w:rsidRPr="00BE141C">
        <w:rPr>
          <w:rFonts w:ascii="Times New Roman" w:hAnsi="Times New Roman" w:cs="Times New Roman"/>
          <w:sz w:val="27"/>
          <w:szCs w:val="27"/>
          <w:lang w:val="kk-KZ"/>
        </w:rPr>
        <w:t xml:space="preserve"> коррупции</w:t>
      </w:r>
      <w:r w:rsidR="0001735A" w:rsidRPr="00BE141C">
        <w:rPr>
          <w:rFonts w:ascii="Times New Roman" w:hAnsi="Times New Roman" w:cs="Times New Roman"/>
          <w:sz w:val="27"/>
          <w:szCs w:val="27"/>
        </w:rPr>
        <w:t xml:space="preserve"> руководство</w:t>
      </w:r>
      <w:r w:rsidR="00740D6C" w:rsidRPr="00BE141C">
        <w:rPr>
          <w:rFonts w:ascii="Times New Roman" w:hAnsi="Times New Roman" w:cs="Times New Roman"/>
          <w:sz w:val="27"/>
          <w:szCs w:val="27"/>
        </w:rPr>
        <w:t xml:space="preserve"> </w:t>
      </w:r>
      <w:r w:rsidRPr="00E414A6">
        <w:rPr>
          <w:rFonts w:ascii="Times New Roman" w:hAnsi="Times New Roman" w:cs="Times New Roman"/>
          <w:sz w:val="28"/>
          <w:szCs w:val="28"/>
        </w:rPr>
        <w:t>ТОО «</w:t>
      </w:r>
      <w:r w:rsidR="00332AB0">
        <w:rPr>
          <w:rFonts w:ascii="Times New Roman" w:hAnsi="Times New Roman" w:cs="Times New Roman"/>
          <w:sz w:val="28"/>
          <w:szCs w:val="28"/>
        </w:rPr>
        <w:t>МТК</w:t>
      </w:r>
      <w:r w:rsidRPr="00E414A6">
        <w:rPr>
          <w:rFonts w:ascii="Times New Roman" w:hAnsi="Times New Roman" w:cs="Times New Roman"/>
          <w:sz w:val="28"/>
          <w:szCs w:val="28"/>
        </w:rPr>
        <w:t>»</w:t>
      </w:r>
      <w:r w:rsidR="003A48EF" w:rsidRPr="00BE141C">
        <w:rPr>
          <w:rFonts w:ascii="Times New Roman" w:hAnsi="Times New Roman" w:cs="Times New Roman"/>
          <w:sz w:val="27"/>
          <w:szCs w:val="27"/>
        </w:rPr>
        <w:t xml:space="preserve"> </w:t>
      </w:r>
      <w:r w:rsidR="0001735A" w:rsidRPr="00BE141C">
        <w:rPr>
          <w:rFonts w:ascii="Times New Roman" w:hAnsi="Times New Roman" w:cs="Times New Roman"/>
          <w:sz w:val="27"/>
          <w:szCs w:val="27"/>
        </w:rPr>
        <w:t>принимает на себя следующие обязательства:</w:t>
      </w:r>
      <w:r w:rsidR="0001735A" w:rsidRPr="00BE141C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14:paraId="51931DE4" w14:textId="44ECBE3E" w:rsidR="0001735A" w:rsidRPr="00BE141C" w:rsidRDefault="0001735A" w:rsidP="00135D3C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соблюдать требования антикоррупционного законодательства как в отношении контрагентов, так и в отношении </w:t>
      </w:r>
      <w:r w:rsidR="00740D6C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персонала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 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;</w:t>
      </w:r>
    </w:p>
    <w:p w14:paraId="417E53F3" w14:textId="62DEF9D0" w:rsidR="00ED46D0" w:rsidRPr="00BE141C" w:rsidRDefault="00ED46D0" w:rsidP="00ED46D0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своим личным примером формировать в 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414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атмосферу нетерпимости к коррупции;</w:t>
      </w:r>
    </w:p>
    <w:p w14:paraId="76884D23" w14:textId="08F250C4" w:rsidR="00ED46D0" w:rsidRPr="00BE141C" w:rsidRDefault="00ED46D0" w:rsidP="00ED46D0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поддерживать и совершенствовать систему менеджмента противодействия </w:t>
      </w:r>
      <w:r w:rsidR="00E414A6">
        <w:rPr>
          <w:rFonts w:ascii="Times New Roman" w:hAnsi="Times New Roman" w:cs="Times New Roman"/>
          <w:color w:val="auto"/>
          <w:sz w:val="27"/>
          <w:szCs w:val="27"/>
        </w:rPr>
        <w:t xml:space="preserve">коррупции 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14:paraId="42E2DD9A" w14:textId="53BCBB43" w:rsidR="0001735A" w:rsidRPr="00BE141C" w:rsidRDefault="0001735A" w:rsidP="00135D3C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</w:rPr>
        <w:t>повышать степень удовлетворенности заинтересованных сторон уровнем и сроками исполнения со стороны</w:t>
      </w:r>
      <w:r w:rsidR="00740D6C"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56507" w:rsidRPr="00E414A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договорных отношений;</w:t>
      </w:r>
    </w:p>
    <w:p w14:paraId="0F3758C6" w14:textId="725D9EAC" w:rsidR="0001735A" w:rsidRPr="00BE141C" w:rsidRDefault="0001735A" w:rsidP="00135D3C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проводить </w:t>
      </w:r>
      <w:r w:rsidR="005A16BE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анализ 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в 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E414A6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414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на предмет наличия коррупционных рисков;</w:t>
      </w:r>
    </w:p>
    <w:p w14:paraId="2CE824AA" w14:textId="0524298D" w:rsidR="007D67E2" w:rsidRPr="00BE141C" w:rsidRDefault="007D67E2" w:rsidP="00135D3C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не допускать использование в интересах </w:t>
      </w:r>
      <w:r w:rsidR="00C64C9B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C64C9B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64C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незаконных способов взаимодействия с представителями государственных и негосударственных организации;</w:t>
      </w:r>
    </w:p>
    <w:p w14:paraId="0F42A9B5" w14:textId="37F3D908" w:rsidR="00223F25" w:rsidRPr="00BE141C" w:rsidRDefault="00223F25" w:rsidP="00135D3C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</w:rPr>
        <w:t>предотвращать и разрешать конфликт</w:t>
      </w:r>
      <w:r w:rsidR="00C64C9B">
        <w:rPr>
          <w:rFonts w:ascii="Times New Roman" w:hAnsi="Times New Roman" w:cs="Times New Roman"/>
          <w:color w:val="auto"/>
          <w:sz w:val="27"/>
          <w:szCs w:val="27"/>
        </w:rPr>
        <w:t>ы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интересов, которы</w:t>
      </w:r>
      <w:r w:rsidR="00C64C9B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мо</w:t>
      </w:r>
      <w:r w:rsidR="00C64C9B">
        <w:rPr>
          <w:rFonts w:ascii="Times New Roman" w:hAnsi="Times New Roman" w:cs="Times New Roman"/>
          <w:color w:val="auto"/>
          <w:sz w:val="27"/>
          <w:szCs w:val="27"/>
        </w:rPr>
        <w:t>гут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привести к необъективному исполнению </w:t>
      </w:r>
      <w:r w:rsidR="00ED46D0" w:rsidRPr="00BE141C">
        <w:rPr>
          <w:rFonts w:ascii="Times New Roman" w:hAnsi="Times New Roman" w:cs="Times New Roman"/>
          <w:color w:val="auto"/>
          <w:sz w:val="27"/>
          <w:szCs w:val="27"/>
        </w:rPr>
        <w:t>персоналом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своих должностных обязанностей;</w:t>
      </w:r>
    </w:p>
    <w:p w14:paraId="59555DB3" w14:textId="77967C24" w:rsidR="0001735A" w:rsidRPr="00BE141C" w:rsidRDefault="00135D3C" w:rsidP="00135D3C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обеспечить </w:t>
      </w:r>
      <w:r w:rsidR="007D67E2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работу 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информационны</w:t>
      </w:r>
      <w:r w:rsidR="007D67E2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х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 канал</w:t>
      </w:r>
      <w:r w:rsidR="007D67E2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ов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 для сообщения о фактах коррупции и неэтичного поведения как со стороны </w:t>
      </w:r>
      <w:r w:rsidR="00ED46D0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персонала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 организации, так и со стороны контрагентов</w:t>
      </w:r>
      <w:r w:rsidR="007D67E2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;</w:t>
      </w:r>
    </w:p>
    <w:p w14:paraId="1BBC3A32" w14:textId="64BFF13D" w:rsidR="007D67E2" w:rsidRPr="00BE141C" w:rsidRDefault="007D67E2" w:rsidP="007D67E2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поощрать лиц, оказывающих содействие в противодействие коррупции;</w:t>
      </w:r>
    </w:p>
    <w:p w14:paraId="257C1E76" w14:textId="2F89756D" w:rsidR="007D67E2" w:rsidRPr="00BE141C" w:rsidRDefault="007D67E2" w:rsidP="007D67E2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993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  <w:lang w:val="kk-KZ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информировать </w:t>
      </w:r>
      <w:r w:rsidR="00ED46D0" w:rsidRPr="00BE141C">
        <w:rPr>
          <w:rFonts w:ascii="Times New Roman" w:hAnsi="Times New Roman" w:cs="Times New Roman"/>
          <w:color w:val="auto"/>
          <w:sz w:val="27"/>
          <w:szCs w:val="27"/>
        </w:rPr>
        <w:t>персонал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о требованиях антикоррупционного законодательства;</w:t>
      </w:r>
    </w:p>
    <w:p w14:paraId="3AF87797" w14:textId="4D090B6B" w:rsidR="0001735A" w:rsidRPr="00BE141C" w:rsidRDefault="0001735A" w:rsidP="007D67E2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851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повышать эффективность труда </w:t>
      </w:r>
      <w:r w:rsidR="005A16BE"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персонала </w:t>
      </w:r>
      <w:r w:rsidR="00C64C9B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C64C9B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64C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5D3C" w:rsidRPr="00BE141C">
        <w:rPr>
          <w:rFonts w:ascii="Times New Roman" w:hAnsi="Times New Roman" w:cs="Times New Roman"/>
          <w:color w:val="auto"/>
          <w:sz w:val="27"/>
          <w:szCs w:val="27"/>
        </w:rPr>
        <w:t>путем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рационального использования рабочего времени, улучшения оснащенности их рабочих мест необходимыми программно-техническими и коммуникационными 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lastRenderedPageBreak/>
        <w:t>средствами;</w:t>
      </w:r>
    </w:p>
    <w:p w14:paraId="40E381AA" w14:textId="48AC6568" w:rsidR="0001735A" w:rsidRPr="00BE141C" w:rsidRDefault="0001735A" w:rsidP="007D67E2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851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повышать квалификацию </w:t>
      </w:r>
      <w:r w:rsidR="005A16BE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персонала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BF16FC" w:rsidRPr="00E414A6">
        <w:rPr>
          <w:rFonts w:ascii="Times New Roman" w:hAnsi="Times New Roman" w:cs="Times New Roman"/>
          <w:color w:val="auto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color w:val="auto"/>
          <w:sz w:val="28"/>
          <w:szCs w:val="28"/>
        </w:rPr>
        <w:t>МТК</w:t>
      </w:r>
      <w:r w:rsidR="00BF16FC" w:rsidRPr="00E414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F16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путем специализированного обучения и сертификации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, в том числе 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по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вышения уровня профессиональной подготовки по противодействию коррупции</w:t>
      </w:r>
      <w:r w:rsidRPr="00BE141C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14:paraId="72F22D99" w14:textId="77777777" w:rsidR="0001735A" w:rsidRPr="00BE141C" w:rsidRDefault="0001735A" w:rsidP="007D67E2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851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назначить ответственное лицо за организацию и принятие мер по противодействию коррупции, а также обеспечить реализацию настоящей Политики, и при необходимости привлечение иных структурных подразделений для оказания содействия в пределах их компетенции; </w:t>
      </w:r>
    </w:p>
    <w:p w14:paraId="4FCC346D" w14:textId="635A8FB1" w:rsidR="0001735A" w:rsidRPr="00BE141C" w:rsidRDefault="0001735A" w:rsidP="008B2143">
      <w:pPr>
        <w:pStyle w:val="a4"/>
        <w:numPr>
          <w:ilvl w:val="0"/>
          <w:numId w:val="6"/>
        </w:numPr>
        <w:tabs>
          <w:tab w:val="clear" w:pos="800"/>
          <w:tab w:val="clear" w:pos="9347"/>
          <w:tab w:val="left" w:pos="851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обеспечить доведение настоящей Политики до </w:t>
      </w:r>
      <w:r w:rsidR="005A16BE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персонала</w:t>
      </w:r>
      <w:r w:rsidR="00135D3C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 xml:space="preserve">, клиентов </w:t>
      </w:r>
      <w:r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и контрагентов</w:t>
      </w:r>
      <w:r w:rsidR="008B2143" w:rsidRPr="00BE141C">
        <w:rPr>
          <w:rFonts w:ascii="Times New Roman" w:hAnsi="Times New Roman" w:cs="Times New Roman"/>
          <w:color w:val="auto"/>
          <w:sz w:val="27"/>
          <w:szCs w:val="27"/>
          <w:lang w:val="kk-KZ"/>
        </w:rPr>
        <w:t>.</w:t>
      </w:r>
    </w:p>
    <w:p w14:paraId="68041E86" w14:textId="1AB8C852" w:rsidR="0001735A" w:rsidRPr="00BE141C" w:rsidRDefault="0001735A" w:rsidP="008B21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E141C">
        <w:rPr>
          <w:rFonts w:ascii="Times New Roman" w:hAnsi="Times New Roman" w:cs="Times New Roman"/>
          <w:sz w:val="27"/>
          <w:szCs w:val="27"/>
        </w:rPr>
        <w:t xml:space="preserve">Руководство </w:t>
      </w:r>
      <w:r w:rsidR="00C64C9B" w:rsidRPr="00E414A6">
        <w:rPr>
          <w:rFonts w:ascii="Times New Roman" w:hAnsi="Times New Roman" w:cs="Times New Roman"/>
          <w:sz w:val="28"/>
          <w:szCs w:val="28"/>
        </w:rPr>
        <w:t>ТОО «</w:t>
      </w:r>
      <w:r w:rsidR="00332AB0" w:rsidRPr="00332AB0">
        <w:rPr>
          <w:rFonts w:ascii="Times New Roman" w:hAnsi="Times New Roman" w:cs="Times New Roman"/>
          <w:sz w:val="28"/>
          <w:szCs w:val="28"/>
        </w:rPr>
        <w:t>МТК</w:t>
      </w:r>
      <w:r w:rsidR="00C64C9B" w:rsidRPr="00E414A6">
        <w:rPr>
          <w:rFonts w:ascii="Times New Roman" w:hAnsi="Times New Roman" w:cs="Times New Roman"/>
          <w:sz w:val="28"/>
          <w:szCs w:val="28"/>
        </w:rPr>
        <w:t>»</w:t>
      </w:r>
      <w:r w:rsidR="00C64C9B">
        <w:rPr>
          <w:rFonts w:ascii="Times New Roman" w:hAnsi="Times New Roman" w:cs="Times New Roman"/>
          <w:sz w:val="28"/>
          <w:szCs w:val="28"/>
        </w:rPr>
        <w:t xml:space="preserve"> </w:t>
      </w:r>
      <w:r w:rsidRPr="00BE141C">
        <w:rPr>
          <w:rFonts w:ascii="Times New Roman" w:hAnsi="Times New Roman" w:cs="Times New Roman"/>
          <w:sz w:val="27"/>
          <w:szCs w:val="27"/>
        </w:rPr>
        <w:t xml:space="preserve">гарантирует выделение необходимых ресурсов на реализацию Политики в области противодействия </w:t>
      </w:r>
      <w:r w:rsidR="00C64C9B">
        <w:rPr>
          <w:rFonts w:ascii="Times New Roman" w:hAnsi="Times New Roman" w:cs="Times New Roman"/>
          <w:sz w:val="27"/>
          <w:szCs w:val="27"/>
        </w:rPr>
        <w:t>коррупции</w:t>
      </w:r>
      <w:r w:rsidRPr="00BE141C">
        <w:rPr>
          <w:rFonts w:ascii="Times New Roman" w:hAnsi="Times New Roman" w:cs="Times New Roman"/>
          <w:sz w:val="27"/>
          <w:szCs w:val="27"/>
        </w:rPr>
        <w:t xml:space="preserve">, а также обеспечение постоянного повышения результативности системы </w:t>
      </w:r>
      <w:r w:rsidR="00C64C9B">
        <w:rPr>
          <w:rFonts w:ascii="Times New Roman" w:hAnsi="Times New Roman" w:cs="Times New Roman"/>
          <w:sz w:val="27"/>
          <w:szCs w:val="27"/>
        </w:rPr>
        <w:t>противодействия коррупции</w:t>
      </w:r>
      <w:r w:rsidRPr="00BE141C">
        <w:rPr>
          <w:rFonts w:ascii="Times New Roman" w:hAnsi="Times New Roman" w:cs="Times New Roman"/>
          <w:sz w:val="27"/>
          <w:szCs w:val="27"/>
        </w:rPr>
        <w:t>.</w:t>
      </w:r>
    </w:p>
    <w:p w14:paraId="3ABE871A" w14:textId="68A8F311" w:rsidR="008B2143" w:rsidRDefault="008B2143" w:rsidP="008B21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92CA041" w14:textId="77777777" w:rsidR="00B024F6" w:rsidRDefault="00B024F6" w:rsidP="008B21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700CD545" w14:textId="77777777" w:rsidR="00B024F6" w:rsidRDefault="00B024F6" w:rsidP="008B21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375EBB57" w14:textId="739DB1EE" w:rsidR="00B024F6" w:rsidRPr="00BE141C" w:rsidRDefault="00B024F6" w:rsidP="00B024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sectPr w:rsidR="00B024F6" w:rsidRPr="00BE141C" w:rsidSect="00437A2B">
      <w:pgSz w:w="11906" w:h="16838" w:code="9"/>
      <w:pgMar w:top="1134" w:right="1134" w:bottom="567" w:left="993" w:header="709" w:footer="709" w:gutter="0"/>
      <w:pgBorders w:offsetFrom="page">
        <w:top w:val="threeDEngrave" w:sz="24" w:space="24" w:color="4472C4" w:themeColor="accent1"/>
        <w:left w:val="threeDEngrave" w:sz="24" w:space="24" w:color="4472C4" w:themeColor="accent1"/>
        <w:bottom w:val="threeDEmboss" w:sz="24" w:space="24" w:color="4472C4" w:themeColor="accent1"/>
        <w:right w:val="threeDEmboss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0D7BE" w14:textId="77777777" w:rsidR="0090410B" w:rsidRDefault="0090410B" w:rsidP="00EF05F9">
      <w:pPr>
        <w:spacing w:after="0" w:line="240" w:lineRule="auto"/>
      </w:pPr>
      <w:r>
        <w:separator/>
      </w:r>
    </w:p>
  </w:endnote>
  <w:endnote w:type="continuationSeparator" w:id="0">
    <w:p w14:paraId="5300B038" w14:textId="77777777" w:rsidR="0090410B" w:rsidRDefault="0090410B" w:rsidP="00EF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67532" w14:textId="77777777" w:rsidR="0090410B" w:rsidRDefault="0090410B" w:rsidP="00EF05F9">
      <w:pPr>
        <w:spacing w:after="0" w:line="240" w:lineRule="auto"/>
      </w:pPr>
      <w:r>
        <w:separator/>
      </w:r>
    </w:p>
  </w:footnote>
  <w:footnote w:type="continuationSeparator" w:id="0">
    <w:p w14:paraId="60F13808" w14:textId="77777777" w:rsidR="0090410B" w:rsidRDefault="0090410B" w:rsidP="00EF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3B8"/>
    <w:multiLevelType w:val="multilevel"/>
    <w:tmpl w:val="D5026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D95CD2"/>
    <w:multiLevelType w:val="multilevel"/>
    <w:tmpl w:val="56209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B75910"/>
    <w:multiLevelType w:val="hybridMultilevel"/>
    <w:tmpl w:val="F5E8651C"/>
    <w:lvl w:ilvl="0" w:tplc="727C7D2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62E11C0A"/>
    <w:multiLevelType w:val="hybridMultilevel"/>
    <w:tmpl w:val="C90C54A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3612BC"/>
    <w:multiLevelType w:val="hybridMultilevel"/>
    <w:tmpl w:val="87B6F6B8"/>
    <w:lvl w:ilvl="0" w:tplc="863070D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63065F"/>
    <w:multiLevelType w:val="hybridMultilevel"/>
    <w:tmpl w:val="FEA6EE42"/>
    <w:lvl w:ilvl="0" w:tplc="4F7015D6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F0"/>
    <w:rsid w:val="00000145"/>
    <w:rsid w:val="00000DFA"/>
    <w:rsid w:val="0001735A"/>
    <w:rsid w:val="00090F77"/>
    <w:rsid w:val="00107D79"/>
    <w:rsid w:val="00135D3C"/>
    <w:rsid w:val="001424DE"/>
    <w:rsid w:val="0014622E"/>
    <w:rsid w:val="00173980"/>
    <w:rsid w:val="001B490D"/>
    <w:rsid w:val="001C0F95"/>
    <w:rsid w:val="001E4DCB"/>
    <w:rsid w:val="001F5CCA"/>
    <w:rsid w:val="00203B16"/>
    <w:rsid w:val="00223F25"/>
    <w:rsid w:val="002800F4"/>
    <w:rsid w:val="002B66F8"/>
    <w:rsid w:val="003041B7"/>
    <w:rsid w:val="0032424F"/>
    <w:rsid w:val="00332AB0"/>
    <w:rsid w:val="00336A3F"/>
    <w:rsid w:val="0034758F"/>
    <w:rsid w:val="00375011"/>
    <w:rsid w:val="003A48EF"/>
    <w:rsid w:val="00437A2B"/>
    <w:rsid w:val="00451B7D"/>
    <w:rsid w:val="00461908"/>
    <w:rsid w:val="00472256"/>
    <w:rsid w:val="004755CA"/>
    <w:rsid w:val="00481E59"/>
    <w:rsid w:val="0048351E"/>
    <w:rsid w:val="005738E2"/>
    <w:rsid w:val="005A0615"/>
    <w:rsid w:val="005A16BE"/>
    <w:rsid w:val="005B36C2"/>
    <w:rsid w:val="005D467D"/>
    <w:rsid w:val="005F6456"/>
    <w:rsid w:val="006A0C4D"/>
    <w:rsid w:val="00716FFD"/>
    <w:rsid w:val="00740D6C"/>
    <w:rsid w:val="00782F14"/>
    <w:rsid w:val="007D67E2"/>
    <w:rsid w:val="0086076F"/>
    <w:rsid w:val="008A65C9"/>
    <w:rsid w:val="008B2143"/>
    <w:rsid w:val="008C436C"/>
    <w:rsid w:val="008E43D1"/>
    <w:rsid w:val="008F3FAF"/>
    <w:rsid w:val="0090410B"/>
    <w:rsid w:val="00913C06"/>
    <w:rsid w:val="009159C9"/>
    <w:rsid w:val="00916E2E"/>
    <w:rsid w:val="0099081E"/>
    <w:rsid w:val="00992FC8"/>
    <w:rsid w:val="009B4C2B"/>
    <w:rsid w:val="009D5175"/>
    <w:rsid w:val="009E2454"/>
    <w:rsid w:val="009E41F0"/>
    <w:rsid w:val="009F2B16"/>
    <w:rsid w:val="009F70B2"/>
    <w:rsid w:val="00A3042C"/>
    <w:rsid w:val="00A56507"/>
    <w:rsid w:val="00A57879"/>
    <w:rsid w:val="00A60307"/>
    <w:rsid w:val="00AF519F"/>
    <w:rsid w:val="00B024F6"/>
    <w:rsid w:val="00B35668"/>
    <w:rsid w:val="00B709AC"/>
    <w:rsid w:val="00BE141C"/>
    <w:rsid w:val="00BE4743"/>
    <w:rsid w:val="00BF16FC"/>
    <w:rsid w:val="00C64C9B"/>
    <w:rsid w:val="00C658BB"/>
    <w:rsid w:val="00C8513E"/>
    <w:rsid w:val="00D02A0B"/>
    <w:rsid w:val="00D2372B"/>
    <w:rsid w:val="00D326B8"/>
    <w:rsid w:val="00D358B2"/>
    <w:rsid w:val="00D46B58"/>
    <w:rsid w:val="00E2556C"/>
    <w:rsid w:val="00E414A6"/>
    <w:rsid w:val="00E44366"/>
    <w:rsid w:val="00EB7577"/>
    <w:rsid w:val="00ED46D0"/>
    <w:rsid w:val="00EF05F9"/>
    <w:rsid w:val="00F21DC5"/>
    <w:rsid w:val="00F27142"/>
    <w:rsid w:val="00F86344"/>
    <w:rsid w:val="00F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D927"/>
  <w15:chartTrackingRefBased/>
  <w15:docId w15:val="{16BE2396-E1EC-4267-A95C-D154CDB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908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00"/>
        <w:tab w:val="right" w:pos="9347"/>
      </w:tabs>
      <w:spacing w:after="0" w:line="276" w:lineRule="auto"/>
      <w:ind w:left="720"/>
      <w:contextualSpacing/>
    </w:pPr>
    <w:rPr>
      <w:rFonts w:ascii="Arial" w:eastAsia="Arial" w:hAnsi="Arial" w:cs="Arial"/>
      <w:color w:val="434343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743"/>
    <w:rPr>
      <w:i/>
      <w:iCs/>
    </w:rPr>
  </w:style>
  <w:style w:type="paragraph" w:customStyle="1" w:styleId="Default">
    <w:name w:val="Default"/>
    <w:rsid w:val="00304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5F9"/>
  </w:style>
  <w:style w:type="paragraph" w:styleId="a8">
    <w:name w:val="footer"/>
    <w:basedOn w:val="a"/>
    <w:link w:val="a9"/>
    <w:uiPriority w:val="99"/>
    <w:unhideWhenUsed/>
    <w:rsid w:val="00EF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aitelecom.kz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8FB46.3595EC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0D52-404C-4E5B-BB61-92F31459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Павлов</dc:creator>
  <cp:keywords/>
  <dc:description/>
  <cp:lastModifiedBy>Мальгиждаров Ербол Булатович</cp:lastModifiedBy>
  <cp:revision>88</cp:revision>
  <dcterms:created xsi:type="dcterms:W3CDTF">2021-05-12T11:28:00Z</dcterms:created>
  <dcterms:modified xsi:type="dcterms:W3CDTF">2022-11-18T09:11:00Z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63c6331c85b0c3fae933574b843d5eced731ff08c671a3cd339d3ad094de9a8b</vt:lpwstr>
  </property>
</Properties>
</file>